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3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widowControl w:val="1"/>
        <w:ind w:left="5280"/>
        <w:jc w:val="right"/>
      </w:pPr>
    </w:p>
    <w:p w14:paraId="08000000">
      <w:pPr>
        <w:pStyle w:val="Style_4"/>
        <w:widowControl w:val="1"/>
        <w:spacing w:before="120" w:line="240" w:lineRule="auto"/>
        <w:ind w:left="0"/>
        <w:jc w:val="center"/>
      </w:pPr>
      <w:r>
        <w:t xml:space="preserve">Протокол </w:t>
      </w:r>
      <w:r>
        <w:t xml:space="preserve">№ </w:t>
      </w:r>
      <w:r>
        <w:t>U21000023290000000011-1</w:t>
      </w:r>
      <w:r>
        <w:t xml:space="preserve"> </w:t>
      </w:r>
      <w:r>
        <w:t>рассмотрения</w:t>
      </w:r>
      <w:r>
        <w:t xml:space="preserve"> заявок на участие в аукционе</w:t>
      </w:r>
    </w:p>
    <w:p w14:paraId="09000000">
      <w:pPr>
        <w:widowControl w:val="1"/>
        <w:ind/>
        <w:jc w:val="center"/>
        <w:rPr>
          <w:b w:val="1"/>
        </w:rPr>
      </w:pPr>
    </w:p>
    <w:p w14:paraId="0A000000">
      <w:pPr>
        <w:widowControl w:val="1"/>
        <w:ind/>
        <w:jc w:val="center"/>
        <w:rPr>
          <w:b w:val="1"/>
        </w:rPr>
      </w:pPr>
    </w:p>
    <w:tbl>
      <w:tblPr>
        <w:tblStyle w:val="Style_5"/>
        <w:tblW w:type="auto" w:w="0"/>
        <w:jc w:val="right"/>
        <w:tblLayout w:type="fixed"/>
      </w:tblPr>
      <w:tblGrid>
        <w:gridCol w:w="3794"/>
      </w:tblGrid>
      <w:tr>
        <w:tc>
          <w:tcPr>
            <w:tcW w:type="dxa" w:w="3794"/>
            <w:tcBorders>
              <w:bottom w:color="000000" w:sz="4" w:val="single"/>
            </w:tcBorders>
            <w:shd w:fill="auto" w:val="clear"/>
          </w:tcPr>
          <w:p w14:paraId="0B000000">
            <w:pPr>
              <w:widowControl w:val="1"/>
              <w:ind/>
              <w:jc w:val="center"/>
            </w:pPr>
            <w:r>
              <w:t>03.12.2025 13:49:37</w:t>
            </w:r>
          </w:p>
        </w:tc>
      </w:tr>
      <w:tr>
        <w:tc>
          <w:tcPr>
            <w:tcW w:type="dxa" w:w="3794"/>
            <w:tcBorders>
              <w:top w:color="000000" w:sz="4" w:val="single"/>
            </w:tcBorders>
            <w:shd w:fill="auto" w:val="clear"/>
          </w:tcPr>
          <w:p w14:paraId="0C000000">
            <w:pPr>
              <w:widowControl w:val="1"/>
              <w:ind/>
              <w:jc w:val="center"/>
              <w:rPr>
                <w:i w:val="1"/>
              </w:rPr>
            </w:pPr>
            <w:r>
              <w:rPr>
                <w:i w:val="1"/>
                <w:sz w:val="16"/>
              </w:rPr>
              <w:t>(дата и время формирования протокола)</w:t>
            </w:r>
          </w:p>
        </w:tc>
      </w:tr>
    </w:tbl>
    <w:p w14:paraId="0D000000">
      <w:pPr>
        <w:widowControl w:val="1"/>
        <w:tabs>
          <w:tab w:leader="none" w:pos="7845" w:val="left"/>
        </w:tabs>
        <w:ind/>
        <w:rPr>
          <w:b w:val="1"/>
        </w:rPr>
      </w:pPr>
    </w:p>
    <w:p w14:paraId="0E000000">
      <w:pPr>
        <w:widowControl w:val="1"/>
        <w:tabs>
          <w:tab w:leader="none" w:pos="7845" w:val="left"/>
        </w:tabs>
        <w:ind/>
      </w:pPr>
      <w:r>
        <w:rPr>
          <w:b w:val="1"/>
        </w:rPr>
        <w:tab/>
      </w:r>
    </w:p>
    <w:p w14:paraId="0F000000">
      <w:pPr>
        <w:widowControl w:val="1"/>
        <w:ind/>
        <w:jc w:val="both"/>
      </w:pPr>
      <w:r>
        <w:rPr>
          <w:b w:val="1"/>
          <w:spacing w:val="-2"/>
        </w:rPr>
        <w:t xml:space="preserve">1. </w:t>
      </w:r>
      <w:r>
        <w:rPr>
          <w:b w:val="1"/>
          <w:spacing w:val="-2"/>
        </w:rPr>
        <w:t xml:space="preserve"> </w:t>
      </w:r>
      <w:r>
        <w:rPr>
          <w:b w:val="1"/>
          <w:spacing w:val="-2"/>
        </w:rPr>
        <w:t>Предмет аукциона в электронной форме</w:t>
      </w:r>
      <w:r>
        <w:rPr>
          <w:b w:val="1"/>
          <w:spacing w:val="-2"/>
        </w:rPr>
        <w:t xml:space="preserve">: </w:t>
      </w:r>
      <w:r>
        <w:rPr>
          <w:spacing w:val="-2"/>
        </w:rPr>
        <w:t>Право на размещение нестационарного торгового объекта</w:t>
      </w:r>
      <w:r>
        <w:rPr>
          <w:spacing w:val="-2"/>
        </w:rPr>
        <w:t>.</w:t>
      </w:r>
      <w:bookmarkStart w:id="1" w:name="_GoBack"/>
      <w:bookmarkEnd w:id="1"/>
    </w:p>
    <w:p w14:paraId="10000000">
      <w:pPr>
        <w:widowControl w:val="1"/>
        <w:ind/>
        <w:jc w:val="both"/>
        <w:rPr>
          <w:b w:val="1"/>
          <w:spacing w:val="-2"/>
        </w:rPr>
      </w:pPr>
    </w:p>
    <w:p w14:paraId="11000000">
      <w:pPr>
        <w:widowControl w:val="1"/>
        <w:ind/>
        <w:jc w:val="both"/>
        <w:rPr>
          <w:i w:val="1"/>
        </w:rPr>
      </w:pPr>
      <w:r>
        <w:rPr>
          <w:b w:val="1"/>
          <w:spacing w:val="-2"/>
        </w:rPr>
        <w:t>2.</w:t>
      </w:r>
      <w:r>
        <w:rPr>
          <w:b w:val="1"/>
          <w:spacing w:val="-2"/>
        </w:rPr>
        <w:t xml:space="preserve">  Продавец</w:t>
      </w:r>
      <w:r>
        <w:rPr>
          <w:b w:val="1"/>
          <w:spacing w:val="-2"/>
        </w:rPr>
        <w:t>:</w:t>
      </w:r>
      <w:r>
        <w:t xml:space="preserve"> </w:t>
      </w:r>
      <w:r>
        <w:t>АДМИНИСТРАЦИЯ МУНИЦИПАЛЬНОГО ОБРАЗОВАНИЯ ЛЕНИНГРАДСКИЙ МУНИЦИПАЛЬНЫЙ ОКРУГ КРАСНОДАРСКОГО КРАЯ</w:t>
      </w:r>
      <w:r>
        <w:t>.</w:t>
      </w:r>
    </w:p>
    <w:p w14:paraId="12000000">
      <w:pPr>
        <w:widowControl w:val="1"/>
        <w:ind/>
        <w:jc w:val="both"/>
        <w:rPr>
          <w:b w:val="1"/>
          <w:spacing w:val="-2"/>
        </w:rPr>
      </w:pPr>
    </w:p>
    <w:p w14:paraId="13000000">
      <w:pPr>
        <w:widowControl w:val="1"/>
        <w:ind/>
        <w:jc w:val="both"/>
        <w:rPr>
          <w:i w:val="1"/>
        </w:rPr>
      </w:pPr>
      <w:r>
        <w:rPr>
          <w:b w:val="1"/>
          <w:spacing w:val="-2"/>
        </w:rPr>
        <w:t>3.</w:t>
      </w:r>
      <w:r>
        <w:rPr>
          <w:b w:val="1"/>
          <w:spacing w:val="-2"/>
        </w:rPr>
        <w:t xml:space="preserve"> </w:t>
      </w:r>
      <w:r>
        <w:rPr>
          <w:b w:val="1"/>
          <w:spacing w:val="-2"/>
        </w:rPr>
        <w:t xml:space="preserve"> Организатор</w:t>
      </w:r>
      <w:r>
        <w:rPr>
          <w:b w:val="1"/>
          <w:spacing w:val="-2"/>
        </w:rPr>
        <w:t>:</w:t>
      </w:r>
      <w:r>
        <w:t xml:space="preserve"> </w:t>
      </w:r>
      <w:r>
        <w:t>АДМИНИСТРАЦИЯ ЛЕНИНГРАДСКОГО МУНИЦИПАЛЬНОГО ОКРУГА</w:t>
      </w:r>
      <w:r>
        <w:rPr>
          <w:i w:val="1"/>
        </w:rPr>
        <w:t>,</w:t>
      </w:r>
      <w:r>
        <w:rPr>
          <w:i w:val="1"/>
        </w:rPr>
        <w:t xml:space="preserve"> </w:t>
      </w:r>
      <w:r>
        <w:rPr>
          <w:i w:val="1"/>
        </w:rPr>
        <w:t>Юридический адрес: 353740, Россия, Краснодарский, Ленинградская, Чернышевского, 179</w:t>
      </w:r>
      <w:r>
        <w:rPr>
          <w:i w:val="1"/>
        </w:rPr>
        <w:t xml:space="preserve">, </w:t>
      </w:r>
      <w:r>
        <w:rPr>
          <w:i w:val="1"/>
        </w:rPr>
        <w:t>Почтовый адрес: 353740, Россия, Краснодарский, Ленинградская, Чернышевского, 179</w:t>
      </w:r>
      <w:r>
        <w:rPr>
          <w:i w:val="1"/>
        </w:rPr>
        <w:t>.</w:t>
      </w:r>
    </w:p>
    <w:p w14:paraId="14000000">
      <w:pPr>
        <w:widowControl w:val="1"/>
        <w:ind/>
        <w:jc w:val="both"/>
        <w:rPr>
          <w:i w:val="1"/>
        </w:rPr>
      </w:pPr>
    </w:p>
    <w:p w14:paraId="15000000">
      <w:pPr>
        <w:widowControl w:val="1"/>
        <w:ind/>
        <w:jc w:val="both"/>
        <w:rPr>
          <w:b w:val="1"/>
        </w:rPr>
      </w:pPr>
      <w:r>
        <w:rPr>
          <w:b w:val="1"/>
        </w:rPr>
        <w:t>4. Лоты аукциона в электронной форме:</w:t>
      </w:r>
    </w:p>
    <w:p w14:paraId="16000000">
      <w:pPr>
        <w:widowControl w:val="1"/>
        <w:ind/>
        <w:jc w:val="both"/>
        <w:rPr>
          <w:b w:val="1"/>
        </w:rPr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77"/>
        <w:gridCol w:w="3285"/>
        <w:gridCol w:w="3286"/>
      </w:tblGrid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17000000">
            <w:pPr>
              <w:widowControl w:val="1"/>
              <w:ind/>
              <w:jc w:val="center"/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</w:rPr>
              <w:t xml:space="preserve">/ </w:t>
            </w:r>
            <w:r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лота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18000000">
            <w:pPr>
              <w:widowControl w:val="1"/>
              <w:ind/>
              <w:jc w:val="center"/>
            </w:pPr>
            <w:r>
              <w:rPr>
                <w:spacing w:val="-2"/>
              </w:rPr>
              <w:t>Начальная предмета аукциона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19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spacing w:after="120" w:before="120"/>
              <w:ind/>
              <w:jc w:val="center"/>
            </w:pPr>
            <w:r>
              <w:t>2 200,00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spacing w:after="120" w:before="120"/>
              <w:ind/>
              <w:jc w:val="center"/>
            </w:pPr>
            <w:bookmarkStart w:id="2" w:name="OLE_LINK6"/>
            <w:bookmarkStart w:id="3" w:name="OLE_LINK5"/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spacing w:after="120" w:before="120"/>
              <w:ind/>
              <w:jc w:val="center"/>
            </w:pPr>
            <w:r>
              <w:t>2 200,00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spacing w:after="120" w:before="120"/>
              <w:ind/>
              <w:jc w:val="center"/>
            </w:pPr>
            <w:bookmarkEnd w:id="2"/>
            <w:bookmarkEnd w:id="3"/>
            <w:r>
              <w:t>Не состоялся</w:t>
            </w:r>
            <w:r>
              <w:t>- 1 заявка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spacing w:after="120" w:before="120"/>
              <w:ind/>
              <w:jc w:val="center"/>
            </w:pPr>
            <w:r>
              <w:t>3 500,00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4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spacing w:after="120" w:before="120"/>
              <w:ind/>
              <w:jc w:val="center"/>
            </w:pPr>
            <w:r>
              <w:t>2 000,00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="120" w:before="120"/>
              <w:ind/>
              <w:jc w:val="center"/>
            </w:pPr>
            <w:r>
              <w:t>2 200,00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="120" w:before="120"/>
              <w:ind/>
              <w:jc w:val="center"/>
            </w:pPr>
            <w:r>
              <w:t>3 500,00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7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spacing w:after="120" w:before="120"/>
              <w:ind/>
              <w:jc w:val="center"/>
            </w:pPr>
            <w:r>
              <w:t>3 300,00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spacing w:after="120" w:before="120"/>
              <w:ind/>
              <w:jc w:val="center"/>
            </w:pPr>
            <w:r>
              <w:t>3 300,00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9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spacing w:after="120" w:before="120"/>
              <w:ind/>
              <w:jc w:val="center"/>
            </w:pPr>
            <w:r>
              <w:t>3 300,00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10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spacing w:after="120" w:before="120"/>
              <w:ind/>
              <w:jc w:val="center"/>
            </w:pPr>
            <w:r>
              <w:t>3 300,00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spacing w:after="120" w:before="120"/>
              <w:ind/>
              <w:jc w:val="center"/>
            </w:pPr>
            <w:r>
              <w:t>Не состоялся</w:t>
            </w:r>
            <w:r>
              <w:t>- 0 заявок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spacing w:after="120" w:before="120"/>
              <w:ind/>
              <w:jc w:val="center"/>
            </w:pPr>
            <w:r>
              <w:t>1 300,00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spacing w:after="120" w:before="120"/>
              <w:ind/>
              <w:jc w:val="center"/>
            </w:pPr>
            <w:r>
              <w:t>1 000,00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13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1"/>
              <w:spacing w:after="120" w:before="120"/>
              <w:ind/>
              <w:jc w:val="center"/>
            </w:pPr>
            <w:r>
              <w:t>1 300,00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14</w:t>
            </w:r>
            <w:r>
              <w:t xml:space="preserve"> / </w:t>
            </w:r>
            <w:r>
              <w:t>Право на размещение нестационарного торгового объекта (автомагазин, торговая палатка)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spacing w:after="120" w:before="120"/>
              <w:ind/>
              <w:jc w:val="center"/>
            </w:pPr>
            <w:r>
              <w:t>2 000,00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spacing w:after="120" w:before="120"/>
              <w:ind/>
              <w:jc w:val="center"/>
            </w:pPr>
            <w:r>
              <w:t>850,00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16</w:t>
            </w:r>
            <w:r>
              <w:t xml:space="preserve"> / </w:t>
            </w:r>
            <w:r>
              <w:t>Право на размещение нестационарного торгового объекта (автофургон, торговая палатка)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spacing w:after="120" w:before="120"/>
              <w:ind/>
              <w:jc w:val="center"/>
            </w:pPr>
            <w:r>
              <w:t>850,00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spacing w:after="120" w:before="120"/>
              <w:ind/>
              <w:jc w:val="center"/>
            </w:pPr>
            <w:r>
              <w:t>Не состоялся</w:t>
            </w:r>
            <w:r>
              <w:t>- 0 заявок</w:t>
            </w:r>
          </w:p>
        </w:tc>
      </w:tr>
      <w:tr>
        <w:trPr>
          <w:trHeight w:hRule="atLeast" w:val="230"/>
        </w:trPr>
        <w:tc>
          <w:tcPr>
            <w:tcW w:type="dxa" w:w="3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32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spacing w:after="120" w:before="120"/>
              <w:ind/>
              <w:jc w:val="center"/>
            </w:pPr>
            <w:r>
              <w:t>2 100,00 руб.</w:t>
            </w:r>
          </w:p>
        </w:tc>
        <w:tc>
          <w:tcPr>
            <w:tcW w:type="dxa" w:w="3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spacing w:after="120" w:before="120"/>
              <w:ind/>
              <w:jc w:val="center"/>
            </w:pPr>
            <w:r>
              <w:t>Ожидает аукциона</w:t>
            </w:r>
          </w:p>
        </w:tc>
      </w:tr>
    </w:tbl>
    <w:p w14:paraId="4D000000">
      <w:pPr>
        <w:widowControl w:val="1"/>
        <w:tabs>
          <w:tab w:leader="none" w:pos="567" w:val="left"/>
        </w:tabs>
        <w:ind/>
        <w:jc w:val="right"/>
        <w:rPr>
          <w:i w:val="1"/>
        </w:rPr>
      </w:pPr>
    </w:p>
    <w:p w14:paraId="4E000000">
      <w:pPr>
        <w:widowControl w:val="1"/>
        <w:ind/>
        <w:jc w:val="both"/>
      </w:pPr>
      <w:r>
        <w:t>5</w:t>
      </w:r>
      <w:r>
        <w:t>.</w:t>
      </w:r>
      <w:r>
        <w:t xml:space="preserve"> </w:t>
      </w:r>
      <w:r>
        <w:t>Извещение</w:t>
      </w:r>
      <w:r>
        <w:t xml:space="preserve"> о проведении </w:t>
      </w:r>
      <w:r>
        <w:t>аукцион</w:t>
      </w:r>
      <w:r>
        <w:t>а</w:t>
      </w:r>
      <w:r>
        <w:t xml:space="preserve"> </w:t>
      </w:r>
      <w:r>
        <w:t xml:space="preserve">в электронной форме и документация по проведению </w:t>
      </w:r>
      <w:r>
        <w:t>аукцион</w:t>
      </w:r>
      <w:r>
        <w:t>а</w:t>
      </w:r>
      <w:r>
        <w:t xml:space="preserve"> в</w:t>
      </w:r>
      <w:r>
        <w:t xml:space="preserve"> электронной форме размещены </w:t>
      </w:r>
      <w:r>
        <w:t>на</w:t>
      </w:r>
      <w:r>
        <w:t xml:space="preserve"> </w:t>
      </w:r>
      <w:r>
        <w:t>Официальн</w:t>
      </w:r>
      <w:r>
        <w:t>ом</w:t>
      </w:r>
      <w:r>
        <w:t xml:space="preserve"> сайт</w:t>
      </w:r>
      <w:r>
        <w:t>е</w:t>
      </w:r>
      <w:r>
        <w:t xml:space="preserve"> Российской Федерации в информационно-телекоммуникационной сети «Интернет» www.torgi.gov.ru</w:t>
      </w:r>
      <w:r>
        <w:t xml:space="preserve"> </w:t>
      </w:r>
      <w:r>
        <w:t>и Э</w:t>
      </w:r>
      <w:r>
        <w:t>лектронной площадке</w:t>
      </w:r>
      <w:r>
        <w:t xml:space="preserve"> РТС-</w:t>
      </w:r>
      <w:r>
        <w:t>тендер</w:t>
      </w:r>
      <w:r>
        <w:t xml:space="preserve"> </w:t>
      </w:r>
      <w:r>
        <w:t>i.rts-tender.ru</w:t>
      </w:r>
      <w:r>
        <w:t xml:space="preserve"> </w:t>
      </w:r>
      <w:r>
        <w:t>процедура</w:t>
      </w:r>
      <w:r>
        <w:t xml:space="preserve"> №  </w:t>
      </w:r>
      <w:r>
        <w:t>21000023290000000011</w:t>
      </w:r>
      <w:r>
        <w:t>.</w:t>
      </w:r>
    </w:p>
    <w:p w14:paraId="4F000000">
      <w:pPr>
        <w:widowControl w:val="1"/>
        <w:ind/>
        <w:jc w:val="both"/>
      </w:pPr>
    </w:p>
    <w:p w14:paraId="50000000">
      <w:pPr>
        <w:widowControl w:val="1"/>
        <w:ind/>
        <w:jc w:val="both"/>
      </w:pPr>
      <w:r>
        <w:t>6</w:t>
      </w:r>
      <w:r>
        <w:t xml:space="preserve">. </w:t>
      </w:r>
      <w:r>
        <w:t xml:space="preserve"> </w:t>
      </w:r>
      <w:r>
        <w:t xml:space="preserve">Аукционный торг проводится через систему электронной площадки по </w:t>
      </w:r>
      <w:r>
        <w:t xml:space="preserve">адресу </w:t>
      </w:r>
      <w:r>
        <w:t>i.rts-tender.ru</w:t>
      </w:r>
      <w:r>
        <w:t>.</w:t>
      </w:r>
    </w:p>
    <w:p w14:paraId="51000000">
      <w:pPr>
        <w:widowControl w:val="1"/>
        <w:ind/>
        <w:jc w:val="both"/>
        <w:rPr>
          <w:spacing w:val="-2"/>
        </w:rPr>
      </w:pPr>
    </w:p>
    <w:p w14:paraId="52000000">
      <w:pPr>
        <w:widowControl w:val="1"/>
        <w:ind/>
        <w:jc w:val="both"/>
      </w:pPr>
      <w:r>
        <w:rPr>
          <w:spacing w:val="-2"/>
        </w:rPr>
        <w:t>7</w:t>
      </w:r>
      <w:r>
        <w:rPr>
          <w:spacing w:val="-2"/>
        </w:rPr>
        <w:t>.</w:t>
      </w:r>
      <w:r>
        <w:rPr>
          <w:spacing w:val="-2"/>
        </w:rPr>
        <w:t xml:space="preserve"> </w:t>
      </w:r>
      <w:r>
        <w:rPr>
          <w:spacing w:val="-2"/>
        </w:rPr>
        <w:t xml:space="preserve"> </w:t>
      </w:r>
      <w:r>
        <w:rPr>
          <w:spacing w:val="-2"/>
        </w:rPr>
        <w:t xml:space="preserve">На момент окончания срока подачи заявок на участие в </w:t>
      </w:r>
      <w:r>
        <w:t>аукцион</w:t>
      </w:r>
      <w:r>
        <w:t>е</w:t>
      </w:r>
      <w:r>
        <w:t xml:space="preserve"> </w:t>
      </w:r>
      <w:r>
        <w:rPr>
          <w:spacing w:val="-2"/>
        </w:rPr>
        <w:t xml:space="preserve">в электронной </w:t>
      </w:r>
      <w:r>
        <w:rPr>
          <w:spacing w:val="-2"/>
        </w:rPr>
        <w:t xml:space="preserve">форме </w:t>
      </w:r>
      <w:r>
        <w:t>02.12.2025 16:00:00</w:t>
      </w:r>
      <w:r>
        <w:t xml:space="preserve"> </w:t>
      </w:r>
      <w:r>
        <w:t>поданы</w:t>
      </w:r>
      <w:r>
        <w:t xml:space="preserve"> заявки от:</w:t>
      </w:r>
    </w:p>
    <w:p w14:paraId="53000000">
      <w:pPr>
        <w:widowControl w:val="1"/>
        <w:ind/>
        <w:jc w:val="both"/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06"/>
        <w:gridCol w:w="2412"/>
        <w:gridCol w:w="2412"/>
        <w:gridCol w:w="2300"/>
      </w:tblGrid>
      <w:tr>
        <w:trPr>
          <w:trHeight w:hRule="atLeast" w:val="544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54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лота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55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56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ИНН/КПП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</w:tcPr>
          <w:p w14:paraId="57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1"/>
              <w:spacing w:after="120" w:before="120"/>
              <w:ind/>
              <w:jc w:val="center"/>
            </w:pPr>
            <w:r>
              <w:t>549944/742796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spacing w:after="120" w:before="120"/>
              <w:ind/>
              <w:jc w:val="center"/>
            </w:pPr>
            <w:r>
              <w:t>549940/742779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Топольников Вадим Алексеевич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spacing w:after="120" w:before="120"/>
              <w:ind/>
              <w:jc w:val="center"/>
            </w:pPr>
            <w:r>
              <w:t>230811433627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1"/>
              <w:spacing w:after="120" w:before="120"/>
              <w:ind/>
              <w:jc w:val="center"/>
            </w:pPr>
            <w:r>
              <w:t>548983/741539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Топольников Вадим Алексеевич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spacing w:after="120" w:before="120"/>
              <w:ind/>
              <w:jc w:val="center"/>
            </w:pPr>
            <w:r>
              <w:t>230811433627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1"/>
              <w:spacing w:after="120" w:before="120"/>
              <w:ind/>
              <w:jc w:val="center"/>
            </w:pPr>
            <w:r>
              <w:t>548983/741540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1"/>
              <w:spacing w:after="120" w:before="120"/>
              <w:ind/>
              <w:jc w:val="center"/>
            </w:pPr>
            <w:r>
              <w:t>549944/742797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spacing w:after="120" w:before="120"/>
              <w:ind/>
              <w:jc w:val="center"/>
            </w:pPr>
            <w:r>
              <w:t>549940/742780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Топольников Вадим Алексеевич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spacing w:after="120" w:before="120"/>
              <w:ind/>
              <w:jc w:val="center"/>
            </w:pPr>
            <w:r>
              <w:t>230811433627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1"/>
              <w:spacing w:after="120" w:before="120"/>
              <w:ind/>
              <w:jc w:val="center"/>
            </w:pPr>
            <w:r>
              <w:t>548983/741541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4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1"/>
              <w:spacing w:after="120" w:before="120"/>
              <w:ind/>
              <w:jc w:val="center"/>
            </w:pPr>
            <w:r>
              <w:t>549944/742798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4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1"/>
              <w:spacing w:after="120" w:before="120"/>
              <w:ind/>
              <w:jc w:val="center"/>
            </w:pPr>
            <w:r>
              <w:t>549940/742782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1"/>
              <w:spacing w:after="120" w:before="120"/>
              <w:ind/>
              <w:jc w:val="center"/>
            </w:pPr>
            <w:r>
              <w:t>549944/742799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1"/>
              <w:spacing w:after="120" w:before="120"/>
              <w:ind/>
              <w:jc w:val="center"/>
            </w:pPr>
            <w:r>
              <w:t>549940/742783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1"/>
              <w:spacing w:after="120" w:before="120"/>
              <w:ind/>
              <w:jc w:val="center"/>
            </w:pPr>
            <w:r>
              <w:t>549944/742800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1"/>
              <w:spacing w:after="120" w:before="120"/>
              <w:ind/>
              <w:jc w:val="center"/>
            </w:pPr>
            <w:r>
              <w:t>549940/742784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Топольников Вадим Алексеевич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spacing w:after="120" w:before="120"/>
              <w:ind/>
              <w:jc w:val="center"/>
            </w:pPr>
            <w:r>
              <w:t>230811433627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1"/>
              <w:spacing w:after="120" w:before="120"/>
              <w:ind/>
              <w:jc w:val="center"/>
            </w:pPr>
            <w:r>
              <w:t>548983/741542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7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1"/>
              <w:spacing w:after="120" w:before="120"/>
              <w:ind/>
              <w:jc w:val="center"/>
            </w:pPr>
            <w:r>
              <w:t>549944/742801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7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1"/>
              <w:spacing w:after="120" w:before="120"/>
              <w:ind/>
              <w:jc w:val="center"/>
            </w:pPr>
            <w:r>
              <w:t>549940/742785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1"/>
              <w:spacing w:after="120" w:before="120"/>
              <w:ind/>
              <w:jc w:val="center"/>
            </w:pPr>
            <w:r>
              <w:t>549944/742802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spacing w:after="120" w:before="120"/>
              <w:ind/>
              <w:jc w:val="center"/>
            </w:pPr>
            <w:r>
              <w:t>549940/742786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Поляков Николай Евгеньевич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spacing w:after="120" w:before="120"/>
              <w:ind/>
              <w:jc w:val="center"/>
            </w:pPr>
            <w:r>
              <w:t>234700414376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1"/>
              <w:spacing w:after="120" w:before="120"/>
              <w:ind/>
              <w:jc w:val="center"/>
            </w:pPr>
            <w:r>
              <w:t>550104/743027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9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1"/>
              <w:spacing w:after="120" w:before="120"/>
              <w:ind/>
              <w:jc w:val="center"/>
            </w:pPr>
            <w:r>
              <w:t>549944/742803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9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1"/>
              <w:spacing w:after="120" w:before="120"/>
              <w:ind/>
              <w:jc w:val="center"/>
            </w:pPr>
            <w:r>
              <w:t>549940/742787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Закандыкин Роман Викторович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spacing w:after="120" w:before="120"/>
              <w:ind/>
              <w:jc w:val="center"/>
            </w:pPr>
            <w:r>
              <w:t>234103701095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1"/>
              <w:spacing w:after="120" w:before="120"/>
              <w:ind/>
              <w:jc w:val="center"/>
            </w:pPr>
            <w:r>
              <w:t>548470/740709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widowControl w:val="1"/>
              <w:spacing w:after="120" w:before="120"/>
              <w:ind/>
              <w:jc w:val="center"/>
            </w:pPr>
            <w:r>
              <w:t>549944/742804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spacing w:after="120" w:before="120"/>
              <w:ind/>
              <w:jc w:val="center"/>
            </w:pPr>
            <w:r>
              <w:t>549940/742788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spacing w:after="120" w:before="120"/>
              <w:ind/>
              <w:jc w:val="center"/>
            </w:pPr>
            <w:r>
              <w:t>Быкадоров Герман Геннадьевич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spacing w:after="120" w:before="120"/>
              <w:ind/>
              <w:jc w:val="center"/>
            </w:pPr>
            <w:r>
              <w:t>234104378751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widowControl w:val="1"/>
              <w:spacing w:after="120" w:before="120"/>
              <w:ind/>
              <w:jc w:val="center"/>
            </w:pPr>
            <w:r>
              <w:t>544431/735064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1"/>
              <w:spacing w:after="120" w:before="120"/>
              <w:ind/>
              <w:jc w:val="center"/>
            </w:pPr>
            <w:r>
              <w:t>549944/742805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1"/>
              <w:spacing w:after="120" w:before="120"/>
              <w:ind/>
              <w:jc w:val="center"/>
            </w:pPr>
            <w:r>
              <w:t>549940/742789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13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1"/>
              <w:spacing w:after="120" w:before="120"/>
              <w:ind/>
              <w:jc w:val="center"/>
            </w:pPr>
            <w:r>
              <w:t>549944/742806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13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1"/>
              <w:spacing w:after="120" w:before="120"/>
              <w:ind/>
              <w:jc w:val="center"/>
            </w:pPr>
            <w:r>
              <w:t>549940/742790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14</w:t>
            </w:r>
            <w:r>
              <w:t xml:space="preserve"> / </w:t>
            </w:r>
            <w:r>
              <w:t>Право на размещение нестационарного торгового объекта (автомагазин, 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1"/>
              <w:spacing w:after="120" w:before="120"/>
              <w:ind/>
              <w:jc w:val="center"/>
            </w:pPr>
            <w:r>
              <w:t>549944/742807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14</w:t>
            </w:r>
            <w:r>
              <w:t xml:space="preserve"> / </w:t>
            </w:r>
            <w:r>
              <w:t>Право на размещение нестационарного торгового объекта (автомагазин, торговая палатка)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widowControl w:val="1"/>
              <w:spacing w:after="120" w:before="120"/>
              <w:ind/>
              <w:jc w:val="center"/>
            </w:pPr>
            <w:r>
              <w:t>549940/742791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spacing w:after="120" w:before="120"/>
              <w:ind/>
              <w:jc w:val="center"/>
            </w:pPr>
            <w:r>
              <w:t>549944/742808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widowControl w:val="1"/>
              <w:spacing w:after="120" w:before="120"/>
              <w:ind/>
              <w:jc w:val="center"/>
            </w:pPr>
            <w:r>
              <w:t>549940/742792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Белоус Елена Александровна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spacing w:after="120" w:before="120"/>
              <w:ind/>
              <w:jc w:val="center"/>
            </w:pPr>
            <w:r>
              <w:t>234100225507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1"/>
              <w:spacing w:after="120" w:before="120"/>
              <w:ind/>
              <w:jc w:val="center"/>
            </w:pPr>
            <w:r>
              <w:t>547619/739312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spacing w:after="120" w:before="120"/>
              <w:ind/>
              <w:jc w:val="center"/>
            </w:pPr>
            <w:r>
              <w:t>380121133702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widowControl w:val="1"/>
              <w:spacing w:after="120" w:before="120"/>
              <w:ind/>
              <w:jc w:val="center"/>
            </w:pPr>
            <w:r>
              <w:t>549944/742809</w:t>
            </w:r>
          </w:p>
        </w:tc>
      </w:tr>
      <w:tr>
        <w:trPr>
          <w:trHeight w:hRule="atLeast" w:val="670"/>
        </w:trPr>
        <w:tc>
          <w:tcPr>
            <w:tcW w:type="dxa" w:w="23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spacing w:after="120" w:before="120"/>
              <w:ind/>
              <w:jc w:val="center"/>
            </w:pPr>
            <w:r>
              <w:t>380101129730</w:t>
            </w:r>
          </w:p>
        </w:tc>
        <w:tc>
          <w:tcPr>
            <w:tcW w:type="dxa" w:w="23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widowControl w:val="1"/>
              <w:spacing w:after="120" w:before="120"/>
              <w:ind/>
              <w:jc w:val="center"/>
            </w:pPr>
            <w:r>
              <w:t>549940/742793</w:t>
            </w:r>
          </w:p>
        </w:tc>
      </w:tr>
    </w:tbl>
    <w:p w14:paraId="E8000000">
      <w:pPr>
        <w:widowControl w:val="1"/>
        <w:ind/>
        <w:jc w:val="both"/>
        <w:rPr>
          <w:spacing w:val="-2"/>
        </w:rPr>
      </w:pPr>
    </w:p>
    <w:p w14:paraId="E9000000">
      <w:pPr>
        <w:widowControl w:val="1"/>
        <w:ind/>
        <w:jc w:val="both"/>
      </w:pPr>
      <w:r>
        <w:t>8</w:t>
      </w:r>
      <w:r>
        <w:t>.</w:t>
      </w:r>
      <w:r>
        <w:t xml:space="preserve"> Отозванные заявки:</w:t>
      </w:r>
    </w:p>
    <w:p w14:paraId="EA000000">
      <w:pPr>
        <w:widowControl w:val="1"/>
        <w:ind/>
        <w:jc w:val="both"/>
      </w:pPr>
      <w:r>
        <w:t xml:space="preserve"> </w:t>
      </w:r>
    </w:p>
    <w:p w14:paraId="EB000000">
      <w:pPr>
        <w:widowControl w:val="1"/>
        <w:ind/>
        <w:jc w:val="both"/>
        <w:rPr>
          <w:spacing w:val="-2"/>
        </w:rPr>
      </w:pPr>
    </w:p>
    <w:p w14:paraId="EC000000">
      <w:pPr>
        <w:widowControl w:val="1"/>
        <w:spacing w:before="134"/>
        <w:ind/>
        <w:jc w:val="both"/>
      </w:pPr>
      <w:r>
        <w:t>9</w:t>
      </w:r>
      <w:r>
        <w:t>. По результатам рассмотрения заявок</w:t>
      </w:r>
      <w:r>
        <w:t xml:space="preserve"> на участие в </w:t>
      </w:r>
      <w:r>
        <w:t xml:space="preserve">аукционе </w:t>
      </w:r>
      <w:r>
        <w:t>в электронной форме приняты следующие решения:</w:t>
      </w:r>
    </w:p>
    <w:p w14:paraId="ED000000">
      <w:pPr>
        <w:widowControl w:val="1"/>
        <w:ind/>
        <w:jc w:val="both"/>
      </w:pPr>
    </w:p>
    <w:p w14:paraId="EE000000">
      <w:pPr>
        <w:widowControl w:val="1"/>
        <w:ind/>
        <w:jc w:val="both"/>
      </w:pPr>
      <w:r>
        <w:t>9</w:t>
      </w:r>
      <w:r>
        <w:t>.1. Допустить к дальнейшему участию в процедуре следующих участников:</w:t>
      </w:r>
    </w:p>
    <w:p w14:paraId="EF000000">
      <w:pPr>
        <w:widowControl w:val="1"/>
        <w:ind/>
        <w:jc w:val="both"/>
      </w:pPr>
    </w:p>
    <w:tbl>
      <w:tblPr>
        <w:tblStyle w:val="Style_5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2"/>
        <w:gridCol w:w="2410"/>
        <w:gridCol w:w="1985"/>
        <w:gridCol w:w="1951"/>
      </w:tblGrid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0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</w:rPr>
              <w:t>лота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1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2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D9D9D9" w:val="clear"/>
            <w:vAlign w:val="center"/>
          </w:tcPr>
          <w:p w14:paraId="F3000000">
            <w:pPr>
              <w:widowControl w:val="1"/>
              <w:ind/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spacing w:after="120" w:before="120"/>
              <w:ind/>
              <w:jc w:val="center"/>
            </w:pPr>
            <w:r>
              <w:t>549944/742796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spacing w:after="120" w:before="120"/>
              <w:ind/>
              <w:jc w:val="center"/>
            </w:pPr>
            <w:r>
              <w:t>549940/742779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</w:t>
            </w:r>
            <w:r>
              <w:t xml:space="preserve"> / </w:t>
            </w:r>
            <w:r>
              <w:t>Право 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Топольников Вадим Алексеевич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spacing w:after="120" w:before="120"/>
              <w:ind/>
              <w:jc w:val="center"/>
            </w:pPr>
            <w:r>
              <w:t>548983/741539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widowControl w:val="1"/>
              <w:spacing w:after="120" w:before="120"/>
              <w:ind/>
              <w:jc w:val="center"/>
            </w:pPr>
            <w:r>
              <w:t>28.11.2025 19:13:28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Топольников Вадим Алексеевич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spacing w:after="120" w:before="120"/>
              <w:ind/>
              <w:jc w:val="center"/>
            </w:pPr>
            <w:r>
              <w:t>548983/741540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widowControl w:val="1"/>
              <w:spacing w:after="120" w:before="120"/>
              <w:ind/>
              <w:jc w:val="center"/>
            </w:pPr>
            <w:r>
              <w:t>28.11.2025 19:13:28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spacing w:after="120" w:before="120"/>
              <w:ind/>
              <w:jc w:val="center"/>
            </w:pPr>
            <w:r>
              <w:t>549944/742797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spacing w:after="120" w:before="120"/>
              <w:ind/>
              <w:jc w:val="center"/>
            </w:pPr>
            <w:r>
              <w:t>549940/742780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3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Топольников Вадим Алексеевич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spacing w:after="120" w:before="120"/>
              <w:ind/>
              <w:jc w:val="center"/>
            </w:pPr>
            <w:r>
              <w:t>548983/741541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1"/>
              <w:spacing w:after="120" w:before="120"/>
              <w:ind/>
              <w:jc w:val="center"/>
            </w:pPr>
            <w:r>
              <w:t>28.11.2025 19:13:28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4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spacing w:after="120" w:before="120"/>
              <w:ind/>
              <w:jc w:val="center"/>
            </w:pPr>
            <w:r>
              <w:t>549944/742798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4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spacing w:after="120" w:before="120"/>
              <w:ind/>
              <w:jc w:val="center"/>
            </w:pPr>
            <w:r>
              <w:t>549940/742782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spacing w:after="120" w:before="120"/>
              <w:ind/>
              <w:jc w:val="center"/>
            </w:pPr>
            <w:r>
              <w:t>549944/742799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spacing w:after="120" w:before="120"/>
              <w:ind/>
              <w:jc w:val="center"/>
            </w:pPr>
            <w:r>
              <w:t>549940/742783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spacing w:after="120" w:before="120"/>
              <w:ind/>
              <w:jc w:val="center"/>
            </w:pPr>
            <w:r>
              <w:t>549944/742800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spacing w:after="120" w:before="120"/>
              <w:ind/>
              <w:jc w:val="center"/>
            </w:pPr>
            <w:r>
              <w:t>549940/742784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6</w:t>
            </w:r>
            <w:r>
              <w:t xml:space="preserve"> / </w:t>
            </w:r>
            <w:r>
              <w:t>Право на размещение нестационарного торгового объекта (торгово остановочный комплекс)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Топольников Вадим Алексеевич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spacing w:after="120" w:before="120"/>
              <w:ind/>
              <w:jc w:val="center"/>
            </w:pPr>
            <w:r>
              <w:t>548983/741542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widowControl w:val="1"/>
              <w:spacing w:after="120" w:before="120"/>
              <w:ind/>
              <w:jc w:val="center"/>
            </w:pPr>
            <w:r>
              <w:t>28.11.2025 19:13:28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7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spacing w:after="120" w:before="120"/>
              <w:ind/>
              <w:jc w:val="center"/>
            </w:pPr>
            <w:r>
              <w:t>549944/742801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7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spacing w:after="120" w:before="120"/>
              <w:ind/>
              <w:jc w:val="center"/>
            </w:pPr>
            <w:r>
              <w:t>549940/742785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spacing w:after="120" w:before="120"/>
              <w:ind/>
              <w:jc w:val="center"/>
            </w:pPr>
            <w:r>
              <w:t>549944/742802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spacing w:after="120" w:before="120"/>
              <w:ind/>
              <w:jc w:val="center"/>
            </w:pPr>
            <w:r>
              <w:t>549940/742786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8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Поляков Николай Евгеньевич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spacing w:after="120" w:before="120"/>
              <w:ind/>
              <w:jc w:val="center"/>
            </w:pPr>
            <w:r>
              <w:t>550104/743027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widowControl w:val="1"/>
              <w:spacing w:after="120" w:before="120"/>
              <w:ind/>
              <w:jc w:val="center"/>
            </w:pPr>
            <w:r>
              <w:t>02.12.2025 12:09:39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9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spacing w:after="120" w:before="120"/>
              <w:ind/>
              <w:jc w:val="center"/>
            </w:pPr>
            <w:r>
              <w:t>549944/742803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9</w:t>
            </w:r>
            <w:r>
              <w:t xml:space="preserve"> / </w:t>
            </w:r>
            <w:r>
              <w:t>Право на размещение нестационарного торгового объекта (елочный базар)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spacing w:after="120" w:before="120"/>
              <w:ind/>
              <w:jc w:val="center"/>
            </w:pPr>
            <w:r>
              <w:t>549940/742787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Закандыкин Роман Викторович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spacing w:after="120" w:before="120"/>
              <w:ind/>
              <w:jc w:val="center"/>
            </w:pPr>
            <w:r>
              <w:t>548470/740709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1"/>
              <w:spacing w:after="120" w:before="120"/>
              <w:ind/>
              <w:jc w:val="center"/>
            </w:pPr>
            <w:r>
              <w:t>27.11.2025 12:25:28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spacing w:after="120" w:before="120"/>
              <w:ind/>
              <w:jc w:val="center"/>
            </w:pPr>
            <w:r>
              <w:t>549944/742804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11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spacing w:after="120" w:before="120"/>
              <w:ind/>
              <w:jc w:val="center"/>
            </w:pPr>
            <w:r>
              <w:t>549940/742788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spacing w:after="120" w:before="120"/>
              <w:ind/>
              <w:jc w:val="center"/>
            </w:pPr>
            <w:r>
              <w:t>Быкадоров Герман Геннадьевич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spacing w:after="120" w:before="120"/>
              <w:ind/>
              <w:jc w:val="center"/>
            </w:pPr>
            <w:r>
              <w:t>544431/735064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1"/>
              <w:spacing w:after="120" w:before="120"/>
              <w:ind/>
              <w:jc w:val="center"/>
            </w:pPr>
            <w:r>
              <w:t>18.11.2025 14:03:50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1"/>
              <w:spacing w:after="120" w:before="120"/>
              <w:ind/>
              <w:jc w:val="center"/>
            </w:pPr>
            <w:r>
              <w:t>549944/742805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12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spacing w:after="120" w:before="120"/>
              <w:ind/>
              <w:jc w:val="center"/>
            </w:pPr>
            <w:r>
              <w:t>549940/742789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13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spacing w:after="120" w:before="120"/>
              <w:ind/>
              <w:jc w:val="center"/>
            </w:pPr>
            <w:r>
              <w:t>549944/742806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13</w:t>
            </w:r>
            <w:r>
              <w:t xml:space="preserve"> / </w:t>
            </w:r>
            <w:r>
              <w:t>Право на размещение нестационарного торгового объекта (торговая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spacing w:after="120" w:before="120"/>
              <w:ind/>
              <w:jc w:val="center"/>
            </w:pPr>
            <w:r>
              <w:t>549940/742790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14</w:t>
            </w:r>
            <w:r>
              <w:t xml:space="preserve"> / </w:t>
            </w:r>
            <w:r>
              <w:t>Право на размещение нестационарного торгового объекта (автомагазин, 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spacing w:after="120" w:before="120"/>
              <w:ind/>
              <w:jc w:val="center"/>
            </w:pPr>
            <w:r>
              <w:t>549944/742807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14</w:t>
            </w:r>
            <w:r>
              <w:t xml:space="preserve"> / </w:t>
            </w:r>
            <w:r>
              <w:t>Право на размещение нестационарного торгового объекта (автомагазин, торговая палатка)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spacing w:after="120" w:before="120"/>
              <w:ind/>
              <w:jc w:val="center"/>
            </w:pPr>
            <w:r>
              <w:t>549940/742791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spacing w:after="120" w:before="120"/>
              <w:ind/>
              <w:jc w:val="center"/>
            </w:pPr>
            <w:r>
              <w:t>549944/742808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15</w:t>
            </w:r>
            <w:r>
              <w:t xml:space="preserve"> / </w:t>
            </w:r>
            <w:r>
              <w:t>Право на размещение нестационарного торгового объекта (киоск)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spacing w:after="120" w:before="120"/>
              <w:ind/>
              <w:jc w:val="center"/>
            </w:pPr>
            <w:r>
              <w:t>549940/742792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Белоус Елена Александровна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spacing w:after="120" w:before="120"/>
              <w:ind/>
              <w:jc w:val="center"/>
            </w:pPr>
            <w:r>
              <w:t>547619/739312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widowControl w:val="1"/>
              <w:spacing w:after="120" w:before="120"/>
              <w:ind/>
              <w:jc w:val="center"/>
            </w:pPr>
            <w:r>
              <w:t>25.11.2025 16:45:40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spacing w:after="120" w:before="120"/>
              <w:ind/>
              <w:jc w:val="center"/>
            </w:pPr>
            <w:r>
              <w:t>Индивидуальный предприниматель Кореневский Александр Олегович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spacing w:after="120" w:before="120"/>
              <w:ind/>
              <w:jc w:val="center"/>
            </w:pPr>
            <w:r>
              <w:t>549944/742809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1"/>
              <w:spacing w:after="120" w:before="120"/>
              <w:ind/>
              <w:jc w:val="center"/>
            </w:pPr>
            <w:r>
              <w:t>02.12.2025 06:57:56</w:t>
            </w:r>
          </w:p>
        </w:tc>
      </w:tr>
      <w:tr>
        <w:trPr>
          <w:trHeight w:hRule="atLeast" w:val="67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1"/>
              <w:spacing w:after="120" w:before="120"/>
              <w:ind/>
              <w:jc w:val="center"/>
            </w:pPr>
            <w:r>
              <w:t xml:space="preserve">№ </w:t>
            </w:r>
            <w:r>
              <w:t>17</w:t>
            </w:r>
            <w:r>
              <w:t xml:space="preserve"> / </w:t>
            </w:r>
            <w:r>
              <w:t>Право на размещение нестационарного торгового объекта (торговый павильон)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spacing w:after="120" w:before="120"/>
              <w:ind/>
              <w:jc w:val="center"/>
            </w:pPr>
            <w:r>
              <w:t xml:space="preserve">Индивидуальный предприниматель </w:t>
            </w:r>
            <w:r>
              <w:t>Петрова  Марина Борисовна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spacing w:after="120" w:before="120"/>
              <w:ind/>
              <w:jc w:val="center"/>
            </w:pPr>
            <w:r>
              <w:t>549940/742793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widowControl w:val="1"/>
              <w:spacing w:after="120" w:before="120"/>
              <w:ind/>
              <w:jc w:val="center"/>
            </w:pPr>
            <w:r>
              <w:t>02.12.2025 06:47:58</w:t>
            </w:r>
          </w:p>
        </w:tc>
      </w:tr>
    </w:tbl>
    <w:p w14:paraId="84010000">
      <w:pPr>
        <w:widowControl w:val="1"/>
        <w:ind/>
        <w:jc w:val="both"/>
      </w:pPr>
    </w:p>
    <w:p w14:paraId="85010000">
      <w:pPr>
        <w:widowControl w:val="1"/>
        <w:ind/>
        <w:jc w:val="both"/>
      </w:pPr>
      <w:r>
        <w:t>9</w:t>
      </w:r>
      <w:r>
        <w:t>.2. Отказать в допуске к дальнейшему участию в процедуре следующим участникам: -</w:t>
      </w:r>
    </w:p>
    <w:p w14:paraId="86010000">
      <w:pPr>
        <w:widowControl w:val="1"/>
        <w:ind/>
        <w:jc w:val="both"/>
      </w:pPr>
    </w:p>
    <w:p w14:paraId="87010000">
      <w:pPr>
        <w:widowControl w:val="1"/>
        <w:tabs>
          <w:tab w:leader="none" w:pos="6795" w:val="left"/>
        </w:tabs>
        <w:ind/>
        <w:jc w:val="both"/>
      </w:pPr>
    </w:p>
    <w:sectPr>
      <w:headerReference r:id="rId2" w:type="even"/>
      <w:footerReference r:id="rId1" w:type="default"/>
      <w:footerReference r:id="rId3" w:type="even"/>
      <w:pgSz w:h="16834" w:orient="portrait" w:w="11909"/>
      <w:pgMar w:bottom="851" w:footer="720" w:gutter="0" w:header="720" w:left="1418" w:right="851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3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/>
    </w:pPr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2" w:type="paragraph">
    <w:name w:val="page number"/>
    <w:link w:val="Style_2_ch"/>
  </w:style>
  <w:style w:styleId="Style_2_ch" w:type="character">
    <w:name w:val="page number"/>
    <w:link w:val="Style_2"/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annotation reference"/>
    <w:link w:val="Style_9_ch"/>
    <w:rPr>
      <w:sz w:val="16"/>
    </w:rPr>
  </w:style>
  <w:style w:styleId="Style_9_ch" w:type="character">
    <w:name w:val="annotation reference"/>
    <w:link w:val="Style_9"/>
    <w:rPr>
      <w:sz w:val="16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Пункт"/>
    <w:basedOn w:val="Style_6"/>
    <w:link w:val="Style_11_ch"/>
    <w:pPr>
      <w:widowControl w:val="1"/>
      <w:spacing w:line="360" w:lineRule="auto"/>
      <w:ind/>
      <w:jc w:val="both"/>
    </w:pPr>
    <w:rPr>
      <w:sz w:val="28"/>
    </w:rPr>
  </w:style>
  <w:style w:styleId="Style_11_ch" w:type="character">
    <w:name w:val="Пункт"/>
    <w:basedOn w:val="Style_6_ch"/>
    <w:link w:val="Style_11"/>
    <w:rPr>
      <w:sz w:val="28"/>
    </w:rPr>
  </w:style>
  <w:style w:styleId="Style_12" w:type="paragraph">
    <w:name w:val="toc 7"/>
    <w:next w:val="Style_6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Normal1"/>
    <w:link w:val="Style_13_ch"/>
    <w:rPr>
      <w:sz w:val="24"/>
    </w:rPr>
  </w:style>
  <w:style w:styleId="Style_13_ch" w:type="character">
    <w:name w:val="Normal1"/>
    <w:link w:val="Style_13"/>
    <w:rPr>
      <w:sz w:val="24"/>
    </w:rPr>
  </w:style>
  <w:style w:styleId="Style_14" w:type="paragraph">
    <w:name w:val="Balloon Text"/>
    <w:basedOn w:val="Style_6"/>
    <w:link w:val="Style_14_ch"/>
    <w:rPr>
      <w:sz w:val="2"/>
    </w:rPr>
  </w:style>
  <w:style w:styleId="Style_14_ch" w:type="character">
    <w:name w:val="Balloon Text"/>
    <w:basedOn w:val="Style_6_ch"/>
    <w:link w:val="Style_14"/>
    <w:rPr>
      <w:sz w:val="2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6"/>
    <w:next w:val="Style_6"/>
    <w:link w:val="Style_16_ch"/>
    <w:uiPriority w:val="9"/>
    <w:qFormat/>
    <w:pPr>
      <w:keepNext w:val="1"/>
      <w:widowControl w:val="1"/>
      <w:tabs>
        <w:tab w:leader="none" w:pos="1008" w:val="left"/>
      </w:tabs>
      <w:spacing w:before="96" w:line="346" w:lineRule="exact"/>
      <w:ind w:firstLine="701"/>
      <w:jc w:val="both"/>
      <w:outlineLvl w:val="2"/>
    </w:pPr>
    <w:rPr>
      <w:rFonts w:ascii="Cambria" w:hAnsi="Cambria"/>
      <w:b w:val="1"/>
      <w:sz w:val="26"/>
    </w:rPr>
  </w:style>
  <w:style w:styleId="Style_16_ch" w:type="character">
    <w:name w:val="heading 3"/>
    <w:basedOn w:val="Style_6_ch"/>
    <w:link w:val="Style_16"/>
    <w:rPr>
      <w:rFonts w:ascii="Cambria" w:hAnsi="Cambria"/>
      <w:b w:val="1"/>
      <w:sz w:val="26"/>
    </w:rPr>
  </w:style>
  <w:style w:styleId="Style_1" w:type="paragraph">
    <w:name w:val="foot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6_ch"/>
    <w:link w:val="Style_1"/>
  </w:style>
  <w:style w:styleId="Style_17" w:type="paragraph">
    <w:name w:val="Body Text Indent 2"/>
    <w:basedOn w:val="Style_6"/>
    <w:link w:val="Style_17_ch"/>
    <w:pPr>
      <w:widowControl w:val="1"/>
      <w:spacing w:line="324" w:lineRule="exact"/>
      <w:ind w:firstLine="626" w:right="29"/>
      <w:jc w:val="both"/>
    </w:pPr>
  </w:style>
  <w:style w:styleId="Style_17_ch" w:type="character">
    <w:name w:val="Body Text Indent 2"/>
    <w:basedOn w:val="Style_6_ch"/>
    <w:link w:val="Style_17"/>
  </w:style>
  <w:style w:styleId="Style_18" w:type="paragraph">
    <w:name w:val="Body Text 2"/>
    <w:basedOn w:val="Style_6"/>
    <w:link w:val="Style_18_ch"/>
    <w:pPr>
      <w:widowControl w:val="1"/>
      <w:spacing w:after="120" w:line="480" w:lineRule="auto"/>
      <w:ind/>
    </w:pPr>
  </w:style>
  <w:style w:styleId="Style_18_ch" w:type="character">
    <w:name w:val="Body Text 2"/>
    <w:basedOn w:val="Style_6_ch"/>
    <w:link w:val="Style_18"/>
  </w:style>
  <w:style w:styleId="Style_19" w:type="paragraph">
    <w:name w:val="*Document Title"/>
    <w:basedOn w:val="Style_1"/>
    <w:link w:val="Style_19_ch"/>
    <w:pPr>
      <w:widowControl w:val="1"/>
      <w:tabs>
        <w:tab w:leader="none" w:pos="4677" w:val="clear"/>
        <w:tab w:leader="none" w:pos="9355" w:val="clear"/>
      </w:tabs>
      <w:spacing w:after="120"/>
      <w:ind/>
      <w:jc w:val="center"/>
    </w:pPr>
    <w:rPr>
      <w:b w:val="1"/>
      <w:smallCaps w:val="1"/>
      <w:sz w:val="32"/>
    </w:rPr>
  </w:style>
  <w:style w:styleId="Style_19_ch" w:type="character">
    <w:name w:val="*Document Title"/>
    <w:basedOn w:val="Style_1_ch"/>
    <w:link w:val="Style_19"/>
    <w:rPr>
      <w:b w:val="1"/>
      <w:smallCaps w:val="1"/>
      <w:sz w:val="32"/>
    </w:rPr>
  </w:style>
  <w:style w:styleId="Style_20" w:type="paragraph">
    <w:name w:val="toc 3"/>
    <w:next w:val="Style_6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annotation subject"/>
    <w:basedOn w:val="Style_22"/>
    <w:next w:val="Style_22"/>
    <w:link w:val="Style_21_ch"/>
    <w:rPr>
      <w:b w:val="1"/>
    </w:rPr>
  </w:style>
  <w:style w:styleId="Style_21_ch" w:type="character">
    <w:name w:val="annotation subject"/>
    <w:basedOn w:val="Style_22_ch"/>
    <w:link w:val="Style_21"/>
    <w:rPr>
      <w:b w:val="1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heading 5"/>
    <w:next w:val="Style_6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Body Text"/>
    <w:basedOn w:val="Style_6"/>
    <w:link w:val="Style_25_ch"/>
    <w:pPr>
      <w:widowControl w:val="1"/>
      <w:spacing w:after="120" w:line="360" w:lineRule="auto"/>
      <w:ind w:firstLine="567"/>
      <w:jc w:val="both"/>
    </w:pPr>
  </w:style>
  <w:style w:styleId="Style_25_ch" w:type="character">
    <w:name w:val="Body Text"/>
    <w:basedOn w:val="Style_6_ch"/>
    <w:link w:val="Style_25"/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widowControl w:val="1"/>
      <w:spacing w:before="634" w:line="322" w:lineRule="exact"/>
      <w:ind w:left="3734"/>
      <w:outlineLvl w:val="0"/>
    </w:pPr>
    <w:rPr>
      <w:rFonts w:ascii="Cambria" w:hAnsi="Cambria"/>
      <w:b w:val="1"/>
      <w:sz w:val="32"/>
    </w:rPr>
  </w:style>
  <w:style w:styleId="Style_4_ch" w:type="character">
    <w:name w:val="heading 1"/>
    <w:basedOn w:val="Style_6_ch"/>
    <w:link w:val="Style_4"/>
    <w:rPr>
      <w:rFonts w:ascii="Cambria" w:hAnsi="Cambria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Body Text Indent 3"/>
    <w:basedOn w:val="Style_6"/>
    <w:link w:val="Style_28_ch"/>
    <w:pPr>
      <w:widowControl w:val="1"/>
      <w:spacing w:after="120" w:line="360" w:lineRule="auto"/>
      <w:ind w:firstLine="567" w:left="283"/>
      <w:jc w:val="both"/>
    </w:pPr>
    <w:rPr>
      <w:sz w:val="16"/>
    </w:rPr>
  </w:style>
  <w:style w:styleId="Style_28_ch" w:type="character">
    <w:name w:val="Body Text Indent 3"/>
    <w:basedOn w:val="Style_6_ch"/>
    <w:link w:val="Style_28"/>
    <w:rPr>
      <w:sz w:val="16"/>
    </w:rPr>
  </w:style>
  <w:style w:styleId="Style_29" w:type="paragraph">
    <w:name w:val="toc 1"/>
    <w:next w:val="Style_6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val"/>
    <w:link w:val="Style_31_ch"/>
  </w:style>
  <w:style w:styleId="Style_31_ch" w:type="character">
    <w:name w:val="val"/>
    <w:link w:val="Style_31"/>
  </w:style>
  <w:style w:styleId="Style_32" w:type="paragraph">
    <w:name w:val="toc 9"/>
    <w:next w:val="Style_6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22" w:type="paragraph">
    <w:name w:val="annotation text"/>
    <w:basedOn w:val="Style_6"/>
    <w:link w:val="Style_22_ch"/>
  </w:style>
  <w:style w:styleId="Style_22_ch" w:type="character">
    <w:name w:val="annotation text"/>
    <w:basedOn w:val="Style_6_ch"/>
    <w:link w:val="Style_22"/>
  </w:style>
  <w:style w:styleId="Style_33" w:type="paragraph">
    <w:name w:val="Знак Знак Знак2 Знак"/>
    <w:basedOn w:val="Style_6"/>
    <w:link w:val="Style_33_ch"/>
    <w:pPr>
      <w:widowControl w:val="1"/>
      <w:spacing w:after="160" w:line="240" w:lineRule="exact"/>
      <w:ind/>
      <w:jc w:val="right"/>
    </w:pPr>
  </w:style>
  <w:style w:styleId="Style_33_ch" w:type="character">
    <w:name w:val="Знак Знак Знак2 Знак"/>
    <w:basedOn w:val="Style_6_ch"/>
    <w:link w:val="Style_33"/>
  </w:style>
  <w:style w:styleId="Style_34" w:type="paragraph">
    <w:name w:val="toc 8"/>
    <w:next w:val="Style_6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3" w:type="paragraph">
    <w:name w:val="header"/>
    <w:basedOn w:val="Style_6"/>
    <w:link w:val="Style_3_ch"/>
    <w:pPr>
      <w:widowControl w:val="1"/>
      <w:tabs>
        <w:tab w:leader="none" w:pos="4677" w:val="center"/>
        <w:tab w:leader="none" w:pos="9355" w:val="right"/>
      </w:tabs>
      <w:ind/>
    </w:pPr>
  </w:style>
  <w:style w:styleId="Style_3_ch" w:type="character">
    <w:name w:val="header"/>
    <w:basedOn w:val="Style_6_ch"/>
    <w:link w:val="Style_3"/>
  </w:style>
  <w:style w:styleId="Style_35" w:type="paragraph">
    <w:name w:val="Block Text"/>
    <w:basedOn w:val="Style_6"/>
    <w:link w:val="Style_35_ch"/>
    <w:pPr>
      <w:widowControl w:val="1"/>
      <w:spacing w:before="5" w:line="317" w:lineRule="exact"/>
      <w:ind w:firstLine="614" w:left="10" w:right="19"/>
      <w:jc w:val="both"/>
    </w:pPr>
    <w:rPr>
      <w:b w:val="1"/>
      <w:i w:val="1"/>
      <w:color w:val="000000"/>
      <w:sz w:val="28"/>
    </w:rPr>
  </w:style>
  <w:style w:styleId="Style_35_ch" w:type="character">
    <w:name w:val="Block Text"/>
    <w:basedOn w:val="Style_6_ch"/>
    <w:link w:val="Style_35"/>
    <w:rPr>
      <w:b w:val="1"/>
      <w:i w:val="1"/>
      <w:color w:val="000000"/>
      <w:sz w:val="28"/>
    </w:rPr>
  </w:style>
  <w:style w:styleId="Style_36" w:type="paragraph">
    <w:name w:val="toc 5"/>
    <w:next w:val="Style_6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Subtitle"/>
    <w:next w:val="Style_6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next w:val="Style_6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6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basedOn w:val="Style_6"/>
    <w:next w:val="Style_6"/>
    <w:link w:val="Style_40_ch"/>
    <w:uiPriority w:val="9"/>
    <w:qFormat/>
    <w:pPr>
      <w:keepNext w:val="1"/>
      <w:widowControl w:val="1"/>
      <w:spacing w:before="984"/>
      <w:ind w:left="1258"/>
      <w:outlineLvl w:val="1"/>
    </w:pPr>
    <w:rPr>
      <w:rFonts w:ascii="Cambria" w:hAnsi="Cambria"/>
      <w:b w:val="1"/>
      <w:i w:val="1"/>
      <w:sz w:val="28"/>
    </w:rPr>
  </w:style>
  <w:style w:styleId="Style_40_ch" w:type="character">
    <w:name w:val="heading 2"/>
    <w:basedOn w:val="Style_6_ch"/>
    <w:link w:val="Style_40"/>
    <w:rPr>
      <w:rFonts w:ascii="Cambria" w:hAnsi="Cambria"/>
      <w:b w:val="1"/>
      <w:i w:val="1"/>
      <w:sz w:val="28"/>
    </w:rPr>
  </w:style>
  <w:style w:styleId="Style_41" w:type="paragraph">
    <w:name w:val="ConsNonformat"/>
    <w:link w:val="Style_41_ch"/>
    <w:pPr>
      <w:widowControl w:val="0"/>
      <w:ind/>
    </w:pPr>
    <w:rPr>
      <w:rFonts w:ascii="Courier New" w:hAnsi="Courier New"/>
    </w:rPr>
  </w:style>
  <w:style w:styleId="Style_41_ch" w:type="character">
    <w:name w:val="ConsNonformat"/>
    <w:link w:val="Style_41"/>
    <w:rPr>
      <w:rFonts w:ascii="Courier New" w:hAnsi="Courier New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" w:type="table">
    <w:name w:val="Table Grid"/>
    <w:basedOn w:val="Style_5"/>
    <w:pPr>
      <w:widowControl w:val="0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2023-12-11T14:43:00Z</dcterms:created>
  <dcterms:modified xsi:type="dcterms:W3CDTF">2025-12-03T11:09:33Z</dcterms:modified>
</cp:coreProperties>
</file>